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48C" w:rsidRDefault="0094748C" w:rsidP="005A66AB">
      <w:pPr>
        <w:pStyle w:val="ab"/>
        <w:ind w:firstLine="85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Мастер-класс, как технология в образование пришел из области творчества, искусства, музыки, изобразительного искусства. В его основе лежит принцип: «Я знаю, как это делать. Я научу вас».</w:t>
      </w:r>
    </w:p>
    <w:p w:rsidR="0094748C" w:rsidRDefault="0094748C" w:rsidP="0094748C">
      <w:pPr>
        <w:pStyle w:val="ab"/>
        <w:ind w:firstLine="85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Методика проведения мастер-классов не имеет каких-то строгих и единых норм. В большинстве своем она основывается как на интуиции ведущего специалиста, так и на восприимчивости слушателя.</w:t>
      </w:r>
    </w:p>
    <w:p w:rsidR="0094748C" w:rsidRDefault="0094748C" w:rsidP="0094748C">
      <w:pPr>
        <w:pStyle w:val="ab"/>
        <w:ind w:firstLine="85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Мастер-класс – это двусторонний процесс, и отношения «преподаватель – ученик» являются абсолютно необходимыми. Непрерывный контакт, практически индивидуальный подход к каждому ученику – вот то, что отличает мастер-классы от всех остальных форм и методов обучения.</w:t>
      </w:r>
    </w:p>
    <w:p w:rsidR="0094748C" w:rsidRDefault="0094748C" w:rsidP="0094748C">
      <w:pPr>
        <w:pStyle w:val="af0"/>
        <w:widowControl/>
        <w:spacing w:before="24" w:after="2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национального проекта «Образование» в сентябре 2021 году в МОАУ «Покровская </w:t>
      </w:r>
      <w:proofErr w:type="gramStart"/>
      <w:r>
        <w:rPr>
          <w:rFonts w:ascii="Times New Roman" w:hAnsi="Times New Roman"/>
          <w:sz w:val="28"/>
          <w:szCs w:val="28"/>
        </w:rPr>
        <w:t>СОШ»  с.</w:t>
      </w:r>
      <w:proofErr w:type="gramEnd"/>
      <w:r>
        <w:rPr>
          <w:rFonts w:ascii="Times New Roman" w:hAnsi="Times New Roman"/>
          <w:sz w:val="28"/>
          <w:szCs w:val="28"/>
        </w:rPr>
        <w:t xml:space="preserve"> Покровка  состоялось открытие Центра образования естественно-научного профиля «Точка роста». Используется оно в трех областях: «Биология», «Химия», «Физика». И неудивительно, что открытие центра «Точка роста», которое состоялось 3 сентября 2021 года, стало особенностью нового учебного года. В этот же день начали свою работу кружки на базе Центра «Точка роста». За небольшой период работы Центров образования «Точка роста» можно с уверенностью сказать, что жизнь обучающихся существенно изменилась. У них появилась возможность постигать азы наук и осваивать новые технологии, используя современное оборудование.</w:t>
      </w:r>
    </w:p>
    <w:p w:rsidR="0094748C" w:rsidRDefault="0094748C" w:rsidP="0094748C">
      <w:pPr>
        <w:pStyle w:val="af0"/>
        <w:widowControl/>
        <w:spacing w:before="24" w:after="24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центр «Точка роста» активно задействован в учебном процессе: в нем проводятся уроки физики, химии, биологии. Предметы естественно-научного цикла проводятся в соответствии с расписанием и календарно-тематическим планированием. В кабинетах центра также реализуется проектная деятельность, организуется подготовка к научно-практической конференции, участию в олимпиадах, семинарах, открытых районных методических объединений. И вот поэтому, мы чаще стали применять именно мастер-классы для учащихся. В этом появилась необходимость.</w:t>
      </w:r>
    </w:p>
    <w:p w:rsidR="0094748C" w:rsidRDefault="0094748C" w:rsidP="0094748C">
      <w:pPr>
        <w:pStyle w:val="af0"/>
        <w:widowControl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Только за прошлый год реализованы такие мероприятия, как: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48C" w:rsidRDefault="0094748C" w:rsidP="0094748C">
      <w:pPr>
        <w:pStyle w:val="af0"/>
        <w:widowControl/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-серия мастер-классов по «Обучению работе с цифровыми лабораториями»;</w:t>
      </w:r>
    </w:p>
    <w:p w:rsidR="0094748C" w:rsidRDefault="0094748C" w:rsidP="0094748C">
      <w:pPr>
        <w:pStyle w:val="af0"/>
        <w:widowControl/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-региональный семинар-практикум «Организация внеурочной деятельности школьников с использованием ресурсов центров образования «Точка роста»;</w:t>
      </w:r>
    </w:p>
    <w:p w:rsidR="0094748C" w:rsidRDefault="0094748C" w:rsidP="0094748C">
      <w:pPr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проект «Создаём аквариум», 5а класс, кружок «Живая лаборатория».</w:t>
      </w:r>
    </w:p>
    <w:p w:rsidR="0094748C" w:rsidRDefault="0094748C" w:rsidP="0094748C">
      <w:pPr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«День Науки» для учащихся 5-9 классов; </w:t>
      </w:r>
    </w:p>
    <w:p w:rsidR="0094748C" w:rsidRDefault="0094748C" w:rsidP="0094748C">
      <w:pPr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-проект «Ты в ответе за тех, кого приручил», учащиеся 6а, 6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  кружок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94748C" w:rsidRDefault="0094748C" w:rsidP="0094748C">
      <w:pPr>
        <w:spacing w:after="0"/>
        <w:ind w:firstLine="851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-проведён мастер-класс «Изучаем ДНК», для учителей Оренбургской области, в рамках «Недели биологии», с использованием оборудования «Точка Роста»;</w:t>
      </w:r>
    </w:p>
    <w:p w:rsidR="0094748C" w:rsidRDefault="0094748C" w:rsidP="0094748C">
      <w:pPr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-проект «Солёная наша </w:t>
      </w:r>
      <w:proofErr w:type="gramStart"/>
      <w:r>
        <w:rPr>
          <w:rFonts w:ascii="Times New Roman" w:hAnsi="Times New Roman"/>
          <w:sz w:val="28"/>
          <w:szCs w:val="28"/>
        </w:rPr>
        <w:t>жизнь»  9</w:t>
      </w:r>
      <w:proofErr w:type="gramEnd"/>
      <w:r>
        <w:rPr>
          <w:rFonts w:ascii="Times New Roman" w:hAnsi="Times New Roman"/>
          <w:sz w:val="28"/>
          <w:szCs w:val="28"/>
        </w:rPr>
        <w:t>а, 9б класс, кружок «Химия в жизни человека»;</w:t>
      </w:r>
    </w:p>
    <w:p w:rsidR="0094748C" w:rsidRDefault="0094748C" w:rsidP="0094748C">
      <w:pPr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-проект «Есть или не есть? Пить или не пить?»8а, 9а, 9б </w:t>
      </w:r>
      <w:proofErr w:type="gramStart"/>
      <w:r>
        <w:rPr>
          <w:rFonts w:ascii="Times New Roman" w:hAnsi="Times New Roman"/>
          <w:sz w:val="28"/>
          <w:szCs w:val="28"/>
        </w:rPr>
        <w:t>классы,  кружок</w:t>
      </w:r>
      <w:proofErr w:type="gramEnd"/>
      <w:r>
        <w:rPr>
          <w:rFonts w:ascii="Times New Roman" w:hAnsi="Times New Roman"/>
          <w:sz w:val="28"/>
          <w:szCs w:val="28"/>
        </w:rPr>
        <w:t xml:space="preserve"> «Дом, в котором я живу»;</w:t>
      </w:r>
    </w:p>
    <w:p w:rsidR="0094748C" w:rsidRDefault="0094748C" w:rsidP="0094748C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-п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роект «Химчистка на дому» 8</w:t>
      </w:r>
      <w:proofErr w:type="gramStart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а  класс</w:t>
      </w:r>
      <w:proofErr w:type="gramEnd"/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, кружок «Химия в жизни человека»;</w:t>
      </w:r>
    </w:p>
    <w:p w:rsidR="0094748C" w:rsidRDefault="0094748C" w:rsidP="0094748C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-проект «Путешествие по Оренбуржью с Красной книгой в 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руках»  6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>а,6б классы, кружок «Живая лаборатория».</w:t>
      </w:r>
    </w:p>
    <w:p w:rsidR="0094748C" w:rsidRDefault="0094748C" w:rsidP="0094748C">
      <w:pPr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 научно-практической конференции учащихся </w:t>
      </w:r>
      <w:proofErr w:type="spell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Новосергиевского</w:t>
      </w:r>
      <w:proofErr w:type="spell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района, было выступление </w:t>
      </w:r>
      <w:proofErr w:type="spell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Тюмиковой</w:t>
      </w:r>
      <w:proofErr w:type="spell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Ангелины ученицы 6а класса. Она представила исследовательскую работу «Почему растения не замерзают зимой?», стала призером. Работа выполнена с использованием оборудования Центра «Точка Роста»;</w:t>
      </w:r>
    </w:p>
    <w:p w:rsidR="0094748C" w:rsidRDefault="0094748C" w:rsidP="0094748C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мероприятие «Территория креативных открытий», в рамках празднования «Дня Детства» совместно с МОБУ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общеобразовательная школа им. А. Матросова» и многое другое.</w:t>
      </w:r>
    </w:p>
    <w:p w:rsidR="0051102B" w:rsidRDefault="0094748C" w:rsidP="0051102B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предлагаю вашему вниманию, рассмотреть проведение мастер-класса для учащихся 9, 10 класса и его результат на конкретном примере, из практики.</w:t>
      </w:r>
      <w:r w:rsidR="00511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«ДНК-молекула жизни». Данная работа будет представлена на районной научно-практической конференции учащихся.</w:t>
      </w:r>
    </w:p>
    <w:p w:rsidR="00DB4FDC" w:rsidRDefault="00DB4FDC" w:rsidP="0051102B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исследовательской работы</w:t>
      </w:r>
    </w:p>
    <w:p w:rsidR="00DB4FDC" w:rsidRDefault="00DB4FDC" w:rsidP="00DB4FDC">
      <w:pPr>
        <w:pStyle w:val="ae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Шаг 1. Готовим буферный раствор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Буферный раствор – это раствор, с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определенной  устойчивой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концентрацией водородных ионов. Проще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говоря ,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рН такого раствора почти не меняется, даже если мы добавляем в него кислоту или щелочь.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Шаг 2. Смешиваем буферный раствор с детергентом.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Добавляем средство для посуды в буфер и перемешиваем полученную смесь в течение 3 минут.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Шаг 3. Подготовка сырья для извлечения ДНК.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Мякоть банана тщательно измельчаем до однородного состояния.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Шаг 4. Разрушение клеточных стенок.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полученной массе добавляем холодную смесь буферного раствора с детергентом. Тщательно перемешиваем. Детергент разрушает клеточные мембраны и мембраны ядер клеток. Таким образом, нити ДНК окажутся свободно плавающими.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Шаг 5. Получение молекул в растворе.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Разрушив клеточные стенки, удаляем их: для этого фильтруем раствор в течение 10-15 минут при помощи воронки с фильтром. В нашем случае мы используем марлю.</w:t>
      </w:r>
    </w:p>
    <w:p w:rsidR="00DB4FDC" w:rsidRDefault="00DB4FDC" w:rsidP="00DB4FDC">
      <w:pPr>
        <w:pStyle w:val="ae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4FDC" w:rsidRDefault="00DB4FDC" w:rsidP="00DB4FDC">
      <w:pPr>
        <w:pStyle w:val="ae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Шаг 6. Визуализация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полученному фильтрату по стенке сосуда, с осторожностью приливаем 95-100% этиловый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спирт ,чтобы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не перемешивался с содержимым. Добавляем количество, равное половине имеющегося в колбе фильтрата.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вот на границе раздела двух жидкостей мы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наблюдаем ,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постепенно  появляются белые нити ДНК.</w:t>
      </w:r>
    </w:p>
    <w:p w:rsidR="00DB4FDC" w:rsidRDefault="00DB4FDC" w:rsidP="00DB4F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0"/>
    <w:p w:rsidR="00DB4FDC" w:rsidRDefault="00DB4FDC" w:rsidP="00DB4FD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 всех клеточных компонентов только ДНК быстро выпадает в осадок в спирте, образуя видимые глазу белые нити. Все остальные компоненты остаются в водной фазе.</w:t>
      </w:r>
    </w:p>
    <w:p w:rsidR="00DB4FDC" w:rsidRDefault="00DB4FDC" w:rsidP="00DB4FDC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проделанной работы доказана возможность выделения ДНК в условиях школьной лаборатории по следующим причинам:</w:t>
      </w:r>
    </w:p>
    <w:p w:rsidR="00DB4FDC" w:rsidRDefault="00DB4FDC" w:rsidP="00DB4FDC">
      <w:pPr>
        <w:pStyle w:val="ae"/>
        <w:widowControl w:val="0"/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Простота манипуляций, доступна школьникам.</w:t>
      </w:r>
    </w:p>
    <w:p w:rsidR="00DB4FDC" w:rsidRDefault="00DB4FDC" w:rsidP="00DB4FDC">
      <w:pPr>
        <w:pStyle w:val="ae"/>
        <w:widowControl w:val="0"/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Минимальное затраченное время на проведение эксперимента.</w:t>
      </w:r>
    </w:p>
    <w:p w:rsidR="00DB4FDC" w:rsidRDefault="00DB4FDC" w:rsidP="00DB4FDC">
      <w:pPr>
        <w:pStyle w:val="ae"/>
        <w:widowControl w:val="0"/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Доступность цен используемых материалов и реактивов.</w:t>
      </w:r>
    </w:p>
    <w:p w:rsidR="00DB4FDC" w:rsidRDefault="00DB4FDC" w:rsidP="00DB4FD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в ходе работы над данной темой, я узнала, что такое ДНК, кто ее открыл; узнал об интересных фактах, связанных с ДНК, провела практическую работу - опыт, выделив в школьной лаборатории ДНК из растений.</w:t>
      </w:r>
    </w:p>
    <w:p w:rsidR="00DB4FDC" w:rsidRDefault="00DB4FDC" w:rsidP="00DB4F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>Изучена литература по вопросу исследования: открытие, химический состав, структур ДНК и нуклеопротеидная теория наследственности.</w:t>
      </w:r>
    </w:p>
    <w:p w:rsidR="00DB4FDC" w:rsidRDefault="00DB4FDC" w:rsidP="00DB4FDC">
      <w:pPr>
        <w:spacing w:line="360" w:lineRule="auto"/>
        <w:rPr>
          <w:rFonts w:ascii="Arial" w:eastAsia="+mn-ea" w:hAnsi="Arial" w:cs="Arial"/>
          <w:sz w:val="20"/>
          <w:szCs w:val="20"/>
        </w:rPr>
      </w:pPr>
      <w:r>
        <w:rPr>
          <w:rFonts w:ascii="Times New Roman" w:eastAsia="+mn-ea" w:hAnsi="Times New Roman" w:cs="Times New Roman"/>
          <w:sz w:val="28"/>
          <w:szCs w:val="28"/>
        </w:rPr>
        <w:t>В ходе исследования было доказано, что выделение ДНК возможно в условиях школьной лаборатории МОАУ «Покровская СОШ» без использования дорогостоящих реактивов и оборудования</w:t>
      </w:r>
      <w:r>
        <w:rPr>
          <w:rFonts w:eastAsia="+mn-ea"/>
        </w:rPr>
        <w:t>.</w:t>
      </w:r>
    </w:p>
    <w:p w:rsidR="00DB4FDC" w:rsidRPr="0051102B" w:rsidRDefault="00DB4FDC" w:rsidP="0051102B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748C" w:rsidRDefault="0094748C" w:rsidP="0094748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4748C" w:rsidRDefault="0094748C" w:rsidP="0094748C">
      <w:pPr>
        <w:pStyle w:val="af0"/>
        <w:widowControl/>
        <w:rPr>
          <w:rFonts w:ascii="Times New Roman" w:hAnsi="Times New Roman"/>
          <w:sz w:val="28"/>
          <w:szCs w:val="28"/>
        </w:rPr>
      </w:pPr>
    </w:p>
    <w:p w:rsidR="0094748C" w:rsidRPr="0080303B" w:rsidRDefault="0094748C" w:rsidP="0080303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sectPr w:rsidR="0094748C" w:rsidRPr="0080303B" w:rsidSect="00D30378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46C" w:rsidRDefault="00A2246C" w:rsidP="006C4BBC">
      <w:pPr>
        <w:spacing w:after="0" w:line="240" w:lineRule="auto"/>
      </w:pPr>
      <w:r>
        <w:separator/>
      </w:r>
    </w:p>
  </w:endnote>
  <w:endnote w:type="continuationSeparator" w:id="0">
    <w:p w:rsidR="00A2246C" w:rsidRDefault="00A2246C" w:rsidP="006C4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46C" w:rsidRDefault="00A2246C" w:rsidP="006C4BBC">
      <w:pPr>
        <w:spacing w:after="0" w:line="240" w:lineRule="auto"/>
      </w:pPr>
      <w:r>
        <w:separator/>
      </w:r>
    </w:p>
  </w:footnote>
  <w:footnote w:type="continuationSeparator" w:id="0">
    <w:p w:rsidR="00A2246C" w:rsidRDefault="00A2246C" w:rsidP="006C4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4D7" w:rsidRDefault="00E30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6448392"/>
    <w:lvl w:ilvl="0">
      <w:numFmt w:val="bullet"/>
      <w:lvlText w:val="*"/>
      <w:lvlJc w:val="left"/>
    </w:lvl>
  </w:abstractNum>
  <w:abstractNum w:abstractNumId="1">
    <w:nsid w:val="00335C9F"/>
    <w:multiLevelType w:val="multilevel"/>
    <w:tmpl w:val="EEFE3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5C6582"/>
    <w:multiLevelType w:val="hybridMultilevel"/>
    <w:tmpl w:val="0EDC84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A5DDB"/>
    <w:multiLevelType w:val="multilevel"/>
    <w:tmpl w:val="E52C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8A013D4"/>
    <w:multiLevelType w:val="multilevel"/>
    <w:tmpl w:val="AB30E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F3718A"/>
    <w:multiLevelType w:val="hybridMultilevel"/>
    <w:tmpl w:val="02024812"/>
    <w:lvl w:ilvl="0" w:tplc="03F8B5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24854"/>
    <w:multiLevelType w:val="singleLevel"/>
    <w:tmpl w:val="0EA67D5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>
    <w:nsid w:val="1AAE28C8"/>
    <w:multiLevelType w:val="hybridMultilevel"/>
    <w:tmpl w:val="88EEA9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326E07"/>
    <w:multiLevelType w:val="hybridMultilevel"/>
    <w:tmpl w:val="66A64B70"/>
    <w:lvl w:ilvl="0" w:tplc="911EB1AA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7D002EB"/>
    <w:multiLevelType w:val="multilevel"/>
    <w:tmpl w:val="3DF67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EF23DE"/>
    <w:multiLevelType w:val="multilevel"/>
    <w:tmpl w:val="8D7C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62306F"/>
    <w:multiLevelType w:val="multilevel"/>
    <w:tmpl w:val="A7D29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AF7829"/>
    <w:multiLevelType w:val="hybridMultilevel"/>
    <w:tmpl w:val="1E06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00BC2"/>
    <w:multiLevelType w:val="hybridMultilevel"/>
    <w:tmpl w:val="6DA6E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32E9C"/>
    <w:multiLevelType w:val="hybridMultilevel"/>
    <w:tmpl w:val="96FCCB88"/>
    <w:lvl w:ilvl="0" w:tplc="016C09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2307A"/>
    <w:multiLevelType w:val="hybridMultilevel"/>
    <w:tmpl w:val="1ABE7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8060A"/>
    <w:multiLevelType w:val="hybridMultilevel"/>
    <w:tmpl w:val="43AC6D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EA2642"/>
    <w:multiLevelType w:val="multilevel"/>
    <w:tmpl w:val="FABC9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105F60"/>
    <w:multiLevelType w:val="hybridMultilevel"/>
    <w:tmpl w:val="5B483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743432"/>
    <w:multiLevelType w:val="multilevel"/>
    <w:tmpl w:val="37AE9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B75597"/>
    <w:multiLevelType w:val="multilevel"/>
    <w:tmpl w:val="A706129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15"/>
  </w:num>
  <w:num w:numId="5">
    <w:abstractNumId w:val="14"/>
  </w:num>
  <w:num w:numId="6">
    <w:abstractNumId w:val="16"/>
  </w:num>
  <w:num w:numId="7">
    <w:abstractNumId w:val="12"/>
  </w:num>
  <w:num w:numId="8">
    <w:abstractNumId w:val="9"/>
  </w:num>
  <w:num w:numId="9">
    <w:abstractNumId w:val="1"/>
  </w:num>
  <w:num w:numId="10">
    <w:abstractNumId w:val="17"/>
  </w:num>
  <w:num w:numId="11">
    <w:abstractNumId w:val="4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0"/>
  </w:num>
  <w:num w:numId="17">
    <w:abstractNumId w:val="19"/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6"/>
  </w:num>
  <w:num w:numId="23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BBC"/>
    <w:rsid w:val="00012093"/>
    <w:rsid w:val="000473F9"/>
    <w:rsid w:val="00052415"/>
    <w:rsid w:val="00061106"/>
    <w:rsid w:val="000631EE"/>
    <w:rsid w:val="000849CC"/>
    <w:rsid w:val="000A02F5"/>
    <w:rsid w:val="000E78D6"/>
    <w:rsid w:val="00110804"/>
    <w:rsid w:val="00116A7A"/>
    <w:rsid w:val="001271FF"/>
    <w:rsid w:val="00132208"/>
    <w:rsid w:val="0014147E"/>
    <w:rsid w:val="0018322C"/>
    <w:rsid w:val="0019139D"/>
    <w:rsid w:val="00197F11"/>
    <w:rsid w:val="001B0A62"/>
    <w:rsid w:val="001D189E"/>
    <w:rsid w:val="001F14FB"/>
    <w:rsid w:val="0021779A"/>
    <w:rsid w:val="00220D53"/>
    <w:rsid w:val="00227F48"/>
    <w:rsid w:val="00243888"/>
    <w:rsid w:val="00271871"/>
    <w:rsid w:val="00281126"/>
    <w:rsid w:val="002907F6"/>
    <w:rsid w:val="002B0C08"/>
    <w:rsid w:val="002B5983"/>
    <w:rsid w:val="002B7E78"/>
    <w:rsid w:val="002E3360"/>
    <w:rsid w:val="002E5CD8"/>
    <w:rsid w:val="003029F5"/>
    <w:rsid w:val="00303E18"/>
    <w:rsid w:val="00305F16"/>
    <w:rsid w:val="00325E8B"/>
    <w:rsid w:val="00326AAC"/>
    <w:rsid w:val="00327A33"/>
    <w:rsid w:val="00362853"/>
    <w:rsid w:val="003628BD"/>
    <w:rsid w:val="00365669"/>
    <w:rsid w:val="00381E20"/>
    <w:rsid w:val="00381E38"/>
    <w:rsid w:val="003A7195"/>
    <w:rsid w:val="003B1A18"/>
    <w:rsid w:val="003C7B22"/>
    <w:rsid w:val="00413003"/>
    <w:rsid w:val="00416860"/>
    <w:rsid w:val="00444BEC"/>
    <w:rsid w:val="004453A8"/>
    <w:rsid w:val="00476E4E"/>
    <w:rsid w:val="00477C31"/>
    <w:rsid w:val="004A3ED3"/>
    <w:rsid w:val="004B2F1D"/>
    <w:rsid w:val="004C79CE"/>
    <w:rsid w:val="004F5121"/>
    <w:rsid w:val="0051102B"/>
    <w:rsid w:val="00517256"/>
    <w:rsid w:val="005212F2"/>
    <w:rsid w:val="00543839"/>
    <w:rsid w:val="00543DBF"/>
    <w:rsid w:val="00563FF4"/>
    <w:rsid w:val="005853A9"/>
    <w:rsid w:val="00590A0B"/>
    <w:rsid w:val="005A66AB"/>
    <w:rsid w:val="005C45E1"/>
    <w:rsid w:val="005E42E1"/>
    <w:rsid w:val="006013E4"/>
    <w:rsid w:val="00606D05"/>
    <w:rsid w:val="0062036A"/>
    <w:rsid w:val="006336D2"/>
    <w:rsid w:val="006506F3"/>
    <w:rsid w:val="00651BC1"/>
    <w:rsid w:val="00690ABE"/>
    <w:rsid w:val="006A5353"/>
    <w:rsid w:val="006C4BBC"/>
    <w:rsid w:val="006C5ADF"/>
    <w:rsid w:val="006F0B18"/>
    <w:rsid w:val="00707353"/>
    <w:rsid w:val="00745850"/>
    <w:rsid w:val="00754D83"/>
    <w:rsid w:val="00754F4A"/>
    <w:rsid w:val="00760929"/>
    <w:rsid w:val="007D7A56"/>
    <w:rsid w:val="0080303B"/>
    <w:rsid w:val="00830776"/>
    <w:rsid w:val="00864A6A"/>
    <w:rsid w:val="00866279"/>
    <w:rsid w:val="008E3495"/>
    <w:rsid w:val="008E547D"/>
    <w:rsid w:val="00910774"/>
    <w:rsid w:val="009204E6"/>
    <w:rsid w:val="0094748C"/>
    <w:rsid w:val="00952D85"/>
    <w:rsid w:val="00957B51"/>
    <w:rsid w:val="00970B22"/>
    <w:rsid w:val="009847E6"/>
    <w:rsid w:val="00993CC8"/>
    <w:rsid w:val="009B02B8"/>
    <w:rsid w:val="009B4045"/>
    <w:rsid w:val="009D5593"/>
    <w:rsid w:val="009E7541"/>
    <w:rsid w:val="00A06CB8"/>
    <w:rsid w:val="00A14D65"/>
    <w:rsid w:val="00A2246C"/>
    <w:rsid w:val="00A3088E"/>
    <w:rsid w:val="00A42A42"/>
    <w:rsid w:val="00A44CF0"/>
    <w:rsid w:val="00A82F15"/>
    <w:rsid w:val="00AA45AF"/>
    <w:rsid w:val="00AB77D7"/>
    <w:rsid w:val="00AC4F28"/>
    <w:rsid w:val="00AC5987"/>
    <w:rsid w:val="00AF73BE"/>
    <w:rsid w:val="00B04744"/>
    <w:rsid w:val="00B33684"/>
    <w:rsid w:val="00B62C25"/>
    <w:rsid w:val="00B66C1D"/>
    <w:rsid w:val="00B82FE8"/>
    <w:rsid w:val="00B84AC3"/>
    <w:rsid w:val="00B96DD3"/>
    <w:rsid w:val="00BB6BAD"/>
    <w:rsid w:val="00BE75C3"/>
    <w:rsid w:val="00BF010D"/>
    <w:rsid w:val="00C15470"/>
    <w:rsid w:val="00C774DA"/>
    <w:rsid w:val="00C8537A"/>
    <w:rsid w:val="00C86D16"/>
    <w:rsid w:val="00CD6469"/>
    <w:rsid w:val="00CF6C0C"/>
    <w:rsid w:val="00D13DD4"/>
    <w:rsid w:val="00D257B3"/>
    <w:rsid w:val="00D30378"/>
    <w:rsid w:val="00D303ED"/>
    <w:rsid w:val="00D55F12"/>
    <w:rsid w:val="00D66E10"/>
    <w:rsid w:val="00D801F3"/>
    <w:rsid w:val="00D84CE3"/>
    <w:rsid w:val="00D96D95"/>
    <w:rsid w:val="00DA18A1"/>
    <w:rsid w:val="00DB4FDC"/>
    <w:rsid w:val="00DE7824"/>
    <w:rsid w:val="00E108BC"/>
    <w:rsid w:val="00E304D7"/>
    <w:rsid w:val="00E46F09"/>
    <w:rsid w:val="00E5409B"/>
    <w:rsid w:val="00E55A3D"/>
    <w:rsid w:val="00E67B49"/>
    <w:rsid w:val="00F046D4"/>
    <w:rsid w:val="00F2474E"/>
    <w:rsid w:val="00F765CD"/>
    <w:rsid w:val="00F8473B"/>
    <w:rsid w:val="00F8748B"/>
    <w:rsid w:val="00F91EC6"/>
    <w:rsid w:val="00FA3E5E"/>
    <w:rsid w:val="00FB6D10"/>
    <w:rsid w:val="00FD5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4E40D5-339B-4AE3-824A-BB28C0A2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D16"/>
  </w:style>
  <w:style w:type="paragraph" w:styleId="2">
    <w:name w:val="heading 2"/>
    <w:basedOn w:val="a"/>
    <w:link w:val="20"/>
    <w:uiPriority w:val="9"/>
    <w:qFormat/>
    <w:rsid w:val="009B40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BBC"/>
  </w:style>
  <w:style w:type="paragraph" w:styleId="a5">
    <w:name w:val="footer"/>
    <w:basedOn w:val="a"/>
    <w:link w:val="a6"/>
    <w:unhideWhenUsed/>
    <w:rsid w:val="006C4B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BBC"/>
  </w:style>
  <w:style w:type="paragraph" w:styleId="a7">
    <w:name w:val="Balloon Text"/>
    <w:basedOn w:val="a"/>
    <w:link w:val="a8"/>
    <w:uiPriority w:val="99"/>
    <w:semiHidden/>
    <w:unhideWhenUsed/>
    <w:rsid w:val="006C4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4BBC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99"/>
    <w:qFormat/>
    <w:rsid w:val="006C4BBC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99"/>
    <w:locked/>
    <w:rsid w:val="006C4BBC"/>
  </w:style>
  <w:style w:type="paragraph" w:styleId="ab">
    <w:name w:val="Normal (Web)"/>
    <w:basedOn w:val="a"/>
    <w:uiPriority w:val="99"/>
    <w:unhideWhenUsed/>
    <w:rsid w:val="00A82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D66E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D66E10"/>
    <w:rPr>
      <w:b/>
      <w:bCs/>
    </w:rPr>
  </w:style>
  <w:style w:type="paragraph" w:styleId="ae">
    <w:name w:val="List Paragraph"/>
    <w:basedOn w:val="a"/>
    <w:uiPriority w:val="34"/>
    <w:qFormat/>
    <w:rsid w:val="00A44CF0"/>
    <w:pPr>
      <w:ind w:left="720"/>
      <w:contextualSpacing/>
    </w:pPr>
  </w:style>
  <w:style w:type="character" w:styleId="af">
    <w:name w:val="Hyperlink"/>
    <w:basedOn w:val="a0"/>
    <w:uiPriority w:val="99"/>
    <w:semiHidden/>
    <w:unhideWhenUsed/>
    <w:rsid w:val="00754D8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B40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Основной текст (2) + Полужирный"/>
    <w:basedOn w:val="a0"/>
    <w:rsid w:val="005853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0120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012093"/>
    <w:pPr>
      <w:widowControl w:val="0"/>
      <w:shd w:val="clear" w:color="auto" w:fill="FFFFFF"/>
      <w:spacing w:before="720" w:after="0" w:line="389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4">
    <w:name w:val="Основной текст (2)_"/>
    <w:basedOn w:val="a0"/>
    <w:link w:val="25"/>
    <w:rsid w:val="0001209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12093"/>
    <w:pPr>
      <w:widowControl w:val="0"/>
      <w:shd w:val="clear" w:color="auto" w:fill="FFFFFF"/>
      <w:spacing w:before="120" w:after="0" w:line="331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styleId="af0">
    <w:name w:val="Body Text"/>
    <w:basedOn w:val="a"/>
    <w:link w:val="af1"/>
    <w:uiPriority w:val="99"/>
    <w:semiHidden/>
    <w:unhideWhenUsed/>
    <w:rsid w:val="0094748C"/>
    <w:pPr>
      <w:widowControl w:val="0"/>
      <w:suppressAutoHyphens/>
      <w:spacing w:after="283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94748C"/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BCEF7-2B58-40C4-A676-05A6DC0B4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38</cp:revision>
  <cp:lastPrinted>2019-10-14T08:45:00Z</cp:lastPrinted>
  <dcterms:created xsi:type="dcterms:W3CDTF">2019-10-20T16:02:00Z</dcterms:created>
  <dcterms:modified xsi:type="dcterms:W3CDTF">2024-02-28T14:43:00Z</dcterms:modified>
</cp:coreProperties>
</file>