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2BCE" w14:textId="24574278" w:rsidR="00672F16" w:rsidRDefault="00672F16">
      <w:r>
        <w:fldChar w:fldCharType="begin"/>
      </w:r>
      <w:r>
        <w:instrText xml:space="preserve"> INCLUDEPICTURE "http://pokrovka.ucoz.ru/biblioteka/grafik_raboty_biblioteki.jpg"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41936D" wp14:editId="5878CCF7">
            <wp:extent cx="5940425" cy="6228432"/>
            <wp:effectExtent l="0" t="412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7510" cy="62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7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16"/>
    <w:rsid w:val="006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CC117"/>
  <w15:chartTrackingRefBased/>
  <w15:docId w15:val="{5392AE99-3254-3E4D-823D-1ED4B1E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Iv</dc:creator>
  <cp:keywords/>
  <dc:description/>
  <cp:lastModifiedBy>Niko Iv</cp:lastModifiedBy>
  <cp:revision>1</cp:revision>
  <dcterms:created xsi:type="dcterms:W3CDTF">2022-12-26T06:51:00Z</dcterms:created>
  <dcterms:modified xsi:type="dcterms:W3CDTF">2022-12-26T06:52:00Z</dcterms:modified>
</cp:coreProperties>
</file>